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74" w:rsidRDefault="00335E73" w:rsidP="00335E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Burocracia</w:t>
      </w:r>
    </w:p>
    <w:p w:rsidR="00335E73" w:rsidRDefault="00335E73" w:rsidP="00335E73">
      <w:pPr>
        <w:jc w:val="center"/>
        <w:rPr>
          <w:b/>
          <w:sz w:val="32"/>
          <w:szCs w:val="32"/>
        </w:rPr>
      </w:pPr>
    </w:p>
    <w:p w:rsidR="00335E73" w:rsidRDefault="00B646E0" w:rsidP="00335E73">
      <w:pPr>
        <w:rPr>
          <w:i/>
          <w:sz w:val="28"/>
          <w:szCs w:val="28"/>
        </w:rPr>
      </w:pPr>
      <w:r>
        <w:rPr>
          <w:sz w:val="28"/>
          <w:szCs w:val="28"/>
        </w:rPr>
        <w:t>Burocracia es una palabra que admite varios significados. La definición formal podría expr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sarse como </w:t>
      </w:r>
      <w:r w:rsidR="004520EF">
        <w:rPr>
          <w:sz w:val="28"/>
          <w:szCs w:val="28"/>
        </w:rPr>
        <w:t>“</w:t>
      </w:r>
      <w:r>
        <w:rPr>
          <w:sz w:val="28"/>
          <w:szCs w:val="28"/>
        </w:rPr>
        <w:t>el sistema encargado de administrar y gestionar determinados asuntos</w:t>
      </w:r>
      <w:r w:rsidR="004520EF">
        <w:rPr>
          <w:sz w:val="28"/>
          <w:szCs w:val="28"/>
        </w:rPr>
        <w:t>”</w:t>
      </w:r>
      <w:r>
        <w:rPr>
          <w:sz w:val="28"/>
          <w:szCs w:val="28"/>
        </w:rPr>
        <w:t xml:space="preserve">. Sin embargo, ya desde la etimología de la palabra formada por el vocablo francés </w:t>
      </w:r>
      <w:r>
        <w:rPr>
          <w:i/>
          <w:sz w:val="28"/>
          <w:szCs w:val="28"/>
        </w:rPr>
        <w:t xml:space="preserve">bureau </w:t>
      </w:r>
      <w:r>
        <w:rPr>
          <w:sz w:val="28"/>
          <w:szCs w:val="28"/>
        </w:rPr>
        <w:t>(of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cina, escritorio) y la raíz de origen griego </w:t>
      </w:r>
      <w:proofErr w:type="spellStart"/>
      <w:r>
        <w:rPr>
          <w:i/>
          <w:sz w:val="28"/>
          <w:szCs w:val="28"/>
        </w:rPr>
        <w:t>cracia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(gobierno, dominio, poder), se pone de m</w:t>
      </w:r>
      <w:r>
        <w:rPr>
          <w:sz w:val="28"/>
          <w:szCs w:val="28"/>
        </w:rPr>
        <w:t>a</w:t>
      </w:r>
      <w:r>
        <w:rPr>
          <w:sz w:val="28"/>
          <w:szCs w:val="28"/>
        </w:rPr>
        <w:t>n</w:t>
      </w:r>
      <w:r w:rsidR="004520EF">
        <w:rPr>
          <w:sz w:val="28"/>
          <w:szCs w:val="28"/>
        </w:rPr>
        <w:t>ifiesto un sentido peyorativo del</w:t>
      </w:r>
      <w:r>
        <w:rPr>
          <w:sz w:val="28"/>
          <w:szCs w:val="28"/>
        </w:rPr>
        <w:t xml:space="preserve"> término: </w:t>
      </w:r>
      <w:r>
        <w:rPr>
          <w:i/>
          <w:sz w:val="28"/>
          <w:szCs w:val="28"/>
        </w:rPr>
        <w:t>el dominio o poder de la oficina sobre el asunto.</w:t>
      </w:r>
    </w:p>
    <w:p w:rsidR="00B646E0" w:rsidRDefault="00091E04" w:rsidP="00335E73">
      <w:pPr>
        <w:rPr>
          <w:sz w:val="28"/>
          <w:szCs w:val="28"/>
        </w:rPr>
      </w:pPr>
      <w:r>
        <w:rPr>
          <w:sz w:val="28"/>
          <w:szCs w:val="28"/>
        </w:rPr>
        <w:tab/>
        <w:t>Este</w:t>
      </w:r>
      <w:r w:rsidR="00B646E0">
        <w:rPr>
          <w:sz w:val="28"/>
          <w:szCs w:val="28"/>
        </w:rPr>
        <w:t xml:space="preserve"> es, precisamente, el significado que se le da generalmente: el obstáculo que i</w:t>
      </w:r>
      <w:r w:rsidR="00B646E0">
        <w:rPr>
          <w:sz w:val="28"/>
          <w:szCs w:val="28"/>
        </w:rPr>
        <w:t>m</w:t>
      </w:r>
      <w:r w:rsidR="00B646E0">
        <w:rPr>
          <w:sz w:val="28"/>
          <w:szCs w:val="28"/>
        </w:rPr>
        <w:t>plica la infinidad de papeleos y trámites que hay que realizar para conseguir un objetivo.</w:t>
      </w:r>
    </w:p>
    <w:p w:rsidR="00091E04" w:rsidRDefault="00091E04" w:rsidP="00335E73">
      <w:pPr>
        <w:rPr>
          <w:sz w:val="28"/>
          <w:szCs w:val="28"/>
        </w:rPr>
      </w:pPr>
      <w:r>
        <w:rPr>
          <w:sz w:val="28"/>
          <w:szCs w:val="28"/>
        </w:rPr>
        <w:tab/>
        <w:t>Sin apartarse totalmente de ese significado popular, el significante “burocracia sind</w:t>
      </w:r>
      <w:r>
        <w:rPr>
          <w:sz w:val="28"/>
          <w:szCs w:val="28"/>
        </w:rPr>
        <w:t>i</w:t>
      </w:r>
      <w:r>
        <w:rPr>
          <w:sz w:val="28"/>
          <w:szCs w:val="28"/>
        </w:rPr>
        <w:t>cal” adquirió durante las luchas políticas de la década del ’70 una resonancia particular: la corrupción de los dirig</w:t>
      </w:r>
      <w:r w:rsidR="00612AC5">
        <w:rPr>
          <w:sz w:val="28"/>
          <w:szCs w:val="28"/>
        </w:rPr>
        <w:t>entes sindicales que se enrique</w:t>
      </w:r>
      <w:bookmarkStart w:id="0" w:name="_GoBack"/>
      <w:bookmarkEnd w:id="0"/>
      <w:r>
        <w:rPr>
          <w:sz w:val="28"/>
          <w:szCs w:val="28"/>
        </w:rPr>
        <w:t xml:space="preserve">cían sin defender los intereses de los trabajadores. Quedó así establecida una equivalencia que </w:t>
      </w:r>
      <w:r w:rsidR="00991E5F">
        <w:rPr>
          <w:sz w:val="28"/>
          <w:szCs w:val="28"/>
        </w:rPr>
        <w:t>dura hasta hoy: burocracia sind</w:t>
      </w:r>
      <w:r w:rsidR="00991E5F">
        <w:rPr>
          <w:sz w:val="28"/>
          <w:szCs w:val="28"/>
        </w:rPr>
        <w:t>i</w:t>
      </w:r>
      <w:r w:rsidR="00991E5F">
        <w:rPr>
          <w:sz w:val="28"/>
          <w:szCs w:val="28"/>
        </w:rPr>
        <w:t>cal = corrupción.</w:t>
      </w:r>
    </w:p>
    <w:p w:rsidR="00991E5F" w:rsidRDefault="00991E5F" w:rsidP="00335E73">
      <w:pPr>
        <w:rPr>
          <w:sz w:val="28"/>
          <w:szCs w:val="28"/>
        </w:rPr>
      </w:pPr>
      <w:r>
        <w:rPr>
          <w:sz w:val="28"/>
          <w:szCs w:val="28"/>
        </w:rPr>
        <w:tab/>
        <w:t>No es la intención de este artículo hacer un análisis de la validez de esa interpret</w:t>
      </w:r>
      <w:r>
        <w:rPr>
          <w:sz w:val="28"/>
          <w:szCs w:val="28"/>
        </w:rPr>
        <w:t>a</w:t>
      </w:r>
      <w:r>
        <w:rPr>
          <w:sz w:val="28"/>
          <w:szCs w:val="28"/>
        </w:rPr>
        <w:t>ción, sino la de resaltar una acepción de la palabra burocracia que puede ser más dañina aún que la corrupción.</w:t>
      </w:r>
    </w:p>
    <w:p w:rsidR="00991E5F" w:rsidRDefault="00991E5F" w:rsidP="00335E73">
      <w:pPr>
        <w:rPr>
          <w:sz w:val="28"/>
          <w:szCs w:val="28"/>
        </w:rPr>
      </w:pPr>
      <w:r>
        <w:rPr>
          <w:sz w:val="28"/>
          <w:szCs w:val="28"/>
        </w:rPr>
        <w:tab/>
        <w:t>En cualquier organización, un dirigente que se transforma en un burócrata puede ser honesto y, sin embargo, perjudicar a sus representados de peor manera que siendo corru</w:t>
      </w:r>
      <w:r>
        <w:rPr>
          <w:sz w:val="28"/>
          <w:szCs w:val="28"/>
        </w:rPr>
        <w:t>p</w:t>
      </w:r>
      <w:r>
        <w:rPr>
          <w:sz w:val="28"/>
          <w:szCs w:val="28"/>
        </w:rPr>
        <w:t>to. Para ello le basta con anteponer su interpretación de la realidad a la del conjunto y ll</w:t>
      </w:r>
      <w:r>
        <w:rPr>
          <w:sz w:val="28"/>
          <w:szCs w:val="28"/>
        </w:rPr>
        <w:t>e</w:t>
      </w:r>
      <w:r>
        <w:rPr>
          <w:sz w:val="28"/>
          <w:szCs w:val="28"/>
        </w:rPr>
        <w:t>var a cabo acciones con esa convicción, fortalecida</w:t>
      </w:r>
      <w:r w:rsidR="00E05BDC">
        <w:rPr>
          <w:sz w:val="28"/>
          <w:szCs w:val="28"/>
        </w:rPr>
        <w:t>s</w:t>
      </w:r>
      <w:r>
        <w:rPr>
          <w:sz w:val="28"/>
          <w:szCs w:val="28"/>
        </w:rPr>
        <w:t xml:space="preserve"> por el carácter honesto y </w:t>
      </w:r>
      <w:r w:rsidR="00E05BDC">
        <w:rPr>
          <w:sz w:val="28"/>
          <w:szCs w:val="28"/>
        </w:rPr>
        <w:t>sin intereses personales de las mismas.</w:t>
      </w:r>
      <w:r w:rsidR="00024F22">
        <w:rPr>
          <w:sz w:val="28"/>
          <w:szCs w:val="28"/>
        </w:rPr>
        <w:t xml:space="preserve"> Más allá de los beneficios que alcancen sus acciones, el daño que producen es la </w:t>
      </w:r>
      <w:r w:rsidR="00612AC5">
        <w:rPr>
          <w:sz w:val="28"/>
          <w:szCs w:val="28"/>
        </w:rPr>
        <w:t xml:space="preserve">no </w:t>
      </w:r>
      <w:r w:rsidR="00024F22">
        <w:rPr>
          <w:sz w:val="28"/>
          <w:szCs w:val="28"/>
        </w:rPr>
        <w:t>participación de sus representados, los cuales, es justo decirlo, tienen, por lo general, la tendencia a delegar l</w:t>
      </w:r>
      <w:r w:rsidR="00612AC5">
        <w:rPr>
          <w:sz w:val="28"/>
          <w:szCs w:val="28"/>
        </w:rPr>
        <w:t>as decisiones en los dirigentes, producto de la fe que les profesan.</w:t>
      </w:r>
    </w:p>
    <w:p w:rsidR="0035372D" w:rsidRDefault="00024F22" w:rsidP="00335E7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5372D">
        <w:rPr>
          <w:sz w:val="28"/>
          <w:szCs w:val="28"/>
        </w:rPr>
        <w:t>¿Por qué el burócrata honesto puede ser más dañino que el corrupto? Porque el c</w:t>
      </w:r>
      <w:r w:rsidR="0035372D">
        <w:rPr>
          <w:sz w:val="28"/>
          <w:szCs w:val="28"/>
        </w:rPr>
        <w:t>o</w:t>
      </w:r>
      <w:r w:rsidR="0035372D">
        <w:rPr>
          <w:sz w:val="28"/>
          <w:szCs w:val="28"/>
        </w:rPr>
        <w:t>rrupto puede ser desplazado por sus vicios, supuestamente responsables de los frac</w:t>
      </w:r>
      <w:r w:rsidR="0035372D">
        <w:rPr>
          <w:sz w:val="28"/>
          <w:szCs w:val="28"/>
        </w:rPr>
        <w:t>a</w:t>
      </w:r>
      <w:r w:rsidR="0035372D">
        <w:rPr>
          <w:sz w:val="28"/>
          <w:szCs w:val="28"/>
        </w:rPr>
        <w:t>sos. En cambio, el honesto defiende sus posiciones con tal convicción que convence a sus represe</w:t>
      </w:r>
      <w:r w:rsidR="0035372D">
        <w:rPr>
          <w:sz w:val="28"/>
          <w:szCs w:val="28"/>
        </w:rPr>
        <w:t>n</w:t>
      </w:r>
      <w:r w:rsidR="0035372D">
        <w:rPr>
          <w:sz w:val="28"/>
          <w:szCs w:val="28"/>
        </w:rPr>
        <w:t xml:space="preserve">tados </w:t>
      </w:r>
      <w:r w:rsidR="00F544A2">
        <w:rPr>
          <w:sz w:val="28"/>
          <w:szCs w:val="28"/>
        </w:rPr>
        <w:t xml:space="preserve">de </w:t>
      </w:r>
      <w:r w:rsidR="0035372D">
        <w:rPr>
          <w:sz w:val="28"/>
          <w:szCs w:val="28"/>
        </w:rPr>
        <w:t>que es lo mejor que pudo hacerse</w:t>
      </w:r>
    </w:p>
    <w:p w:rsidR="0035372D" w:rsidRDefault="0035372D" w:rsidP="00335E73">
      <w:pPr>
        <w:rPr>
          <w:sz w:val="28"/>
          <w:szCs w:val="28"/>
        </w:rPr>
      </w:pPr>
      <w:r>
        <w:rPr>
          <w:sz w:val="28"/>
          <w:szCs w:val="28"/>
        </w:rPr>
        <w:tab/>
        <w:t>En realidad, el verdadero origen de los fracasos, está en la incapacidad del burócrata en conocer el estado anímico y grado de conciencia de sus representados para lanzarse a una lucha reivindicatoria, porque</w:t>
      </w:r>
      <w:r w:rsidR="00F66931">
        <w:rPr>
          <w:sz w:val="28"/>
          <w:szCs w:val="28"/>
        </w:rPr>
        <w:t>,</w:t>
      </w:r>
      <w:r>
        <w:rPr>
          <w:sz w:val="28"/>
          <w:szCs w:val="28"/>
        </w:rPr>
        <w:t xml:space="preserve"> precisamente</w:t>
      </w:r>
      <w:r w:rsidR="00F66931">
        <w:rPr>
          <w:sz w:val="28"/>
          <w:szCs w:val="28"/>
        </w:rPr>
        <w:t>,</w:t>
      </w:r>
      <w:r>
        <w:rPr>
          <w:sz w:val="28"/>
          <w:szCs w:val="28"/>
        </w:rPr>
        <w:t xml:space="preserve"> no ha incentivado la participación</w:t>
      </w:r>
      <w:r w:rsidR="00F66931">
        <w:rPr>
          <w:sz w:val="28"/>
          <w:szCs w:val="28"/>
        </w:rPr>
        <w:t>. La pa</w:t>
      </w:r>
      <w:r w:rsidR="00F66931">
        <w:rPr>
          <w:sz w:val="28"/>
          <w:szCs w:val="28"/>
        </w:rPr>
        <w:t>r</w:t>
      </w:r>
      <w:r w:rsidR="00F66931">
        <w:rPr>
          <w:sz w:val="28"/>
          <w:szCs w:val="28"/>
        </w:rPr>
        <w:t>ticipación activa de un porcentaje mayoritario, salvo en contadas ocasiones, no surge e</w:t>
      </w:r>
      <w:r w:rsidR="00F66931">
        <w:rPr>
          <w:sz w:val="28"/>
          <w:szCs w:val="28"/>
        </w:rPr>
        <w:t>s</w:t>
      </w:r>
      <w:r w:rsidR="00F66931">
        <w:rPr>
          <w:sz w:val="28"/>
          <w:szCs w:val="28"/>
        </w:rPr>
        <w:t>pontáneamente, es necesario incentivarla</w:t>
      </w:r>
      <w:r w:rsidR="0002190F">
        <w:rPr>
          <w:sz w:val="28"/>
          <w:szCs w:val="28"/>
        </w:rPr>
        <w:t xml:space="preserve"> y es el único reaseguro de que las decisiones y las acciones sean correctas. De lo contrario, se crea un paternalismo pernicioso que concentra todo el poder en el burócrata, autorizándolo a negociar con las autoridades como si sus r</w:t>
      </w:r>
      <w:r w:rsidR="0002190F">
        <w:rPr>
          <w:sz w:val="28"/>
          <w:szCs w:val="28"/>
        </w:rPr>
        <w:t>e</w:t>
      </w:r>
      <w:r w:rsidR="0002190F">
        <w:rPr>
          <w:sz w:val="28"/>
          <w:szCs w:val="28"/>
        </w:rPr>
        <w:t>presentados fueran una tropa de maniobras.</w:t>
      </w:r>
    </w:p>
    <w:p w:rsidR="0026557A" w:rsidRPr="00B646E0" w:rsidRDefault="0026557A" w:rsidP="00335E7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Para concluir: burócrata no es ser corrupto, sino </w:t>
      </w:r>
      <w:r w:rsidR="005F167A">
        <w:rPr>
          <w:sz w:val="28"/>
          <w:szCs w:val="28"/>
        </w:rPr>
        <w:t xml:space="preserve">no </w:t>
      </w:r>
      <w:r>
        <w:rPr>
          <w:sz w:val="28"/>
          <w:szCs w:val="28"/>
        </w:rPr>
        <w:t>incentivar la participación.</w:t>
      </w:r>
    </w:p>
    <w:sectPr w:rsidR="0026557A" w:rsidRPr="00B646E0" w:rsidSect="008B2EFF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5E73"/>
    <w:rsid w:val="0002190F"/>
    <w:rsid w:val="00024F22"/>
    <w:rsid w:val="00091E04"/>
    <w:rsid w:val="0026557A"/>
    <w:rsid w:val="002B4CF8"/>
    <w:rsid w:val="00313C7B"/>
    <w:rsid w:val="00335E73"/>
    <w:rsid w:val="0035372D"/>
    <w:rsid w:val="003C2570"/>
    <w:rsid w:val="00400810"/>
    <w:rsid w:val="004520EF"/>
    <w:rsid w:val="005F167A"/>
    <w:rsid w:val="00612AC5"/>
    <w:rsid w:val="006A18A7"/>
    <w:rsid w:val="006B4216"/>
    <w:rsid w:val="006C4B73"/>
    <w:rsid w:val="0070424D"/>
    <w:rsid w:val="008B2EFF"/>
    <w:rsid w:val="008E7012"/>
    <w:rsid w:val="00991E5F"/>
    <w:rsid w:val="00B646E0"/>
    <w:rsid w:val="00BD2B89"/>
    <w:rsid w:val="00DF5FB5"/>
    <w:rsid w:val="00E05BDC"/>
    <w:rsid w:val="00E23484"/>
    <w:rsid w:val="00EF6401"/>
    <w:rsid w:val="00F544A2"/>
    <w:rsid w:val="00F54C6A"/>
    <w:rsid w:val="00F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Usuario de Windows</cp:lastModifiedBy>
  <cp:revision>5</cp:revision>
  <dcterms:created xsi:type="dcterms:W3CDTF">2016-12-14T22:47:00Z</dcterms:created>
  <dcterms:modified xsi:type="dcterms:W3CDTF">2020-02-20T14:16:00Z</dcterms:modified>
</cp:coreProperties>
</file>